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  <w:t>202</w:t>
      </w:r>
      <w:r>
        <w:rPr>
          <w:rFonts w:ascii="方正小标宋简体" w:hAnsi="宋体" w:eastAsia="方正小标宋简体" w:cs="宋体"/>
          <w:bCs/>
          <w:color w:val="000000"/>
          <w:sz w:val="36"/>
          <w:szCs w:val="36"/>
        </w:rPr>
        <w:t>4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  <w:t>年大学生见习鉴定表</w:t>
      </w:r>
    </w:p>
    <w:tbl>
      <w:tblPr>
        <w:tblStyle w:val="2"/>
        <w:tblW w:w="4836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095"/>
        <w:gridCol w:w="997"/>
        <w:gridCol w:w="996"/>
        <w:gridCol w:w="992"/>
        <w:gridCol w:w="17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1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9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所在院校</w:t>
            </w:r>
          </w:p>
        </w:tc>
        <w:tc>
          <w:tcPr>
            <w:tcW w:w="17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见习单位</w:t>
            </w:r>
          </w:p>
        </w:tc>
        <w:tc>
          <w:tcPr>
            <w:tcW w:w="38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见习岗位</w:t>
            </w:r>
          </w:p>
        </w:tc>
        <w:tc>
          <w:tcPr>
            <w:tcW w:w="38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指导老师</w:t>
            </w:r>
          </w:p>
        </w:tc>
        <w:tc>
          <w:tcPr>
            <w:tcW w:w="1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212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见习起止时间</w:t>
            </w:r>
          </w:p>
        </w:tc>
        <w:tc>
          <w:tcPr>
            <w:tcW w:w="38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280" w:firstLineChars="100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见习内容</w:t>
            </w:r>
          </w:p>
        </w:tc>
        <w:tc>
          <w:tcPr>
            <w:tcW w:w="38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exact"/>
          <w:jc w:val="center"/>
        </w:trPr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280" w:firstLineChars="100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见习单位</w:t>
            </w:r>
          </w:p>
          <w:p>
            <w:pPr>
              <w:spacing w:line="560" w:lineRule="exact"/>
              <w:ind w:firstLine="280" w:firstLineChars="100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鉴定意见</w:t>
            </w:r>
          </w:p>
        </w:tc>
        <w:tc>
          <w:tcPr>
            <w:tcW w:w="38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60" w:lineRule="exact"/>
              <w:ind w:firstLine="4620" w:firstLineChars="1650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（公章）</w:t>
            </w:r>
          </w:p>
          <w:p>
            <w:pPr>
              <w:spacing w:line="560" w:lineRule="exact"/>
              <w:ind w:firstLine="4480" w:firstLineChars="1600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spacing w:line="560" w:lineRule="exact"/>
        <w:ind w:firstLine="420" w:firstLineChars="200"/>
        <w:rPr>
          <w:rFonts w:hint="eastAsia" w:ascii="仿宋_GB2312" w:hAnsi="宋体" w:eastAsia="仿宋_GB2312" w:cs="仿宋_GB2312"/>
          <w:szCs w:val="21"/>
        </w:rPr>
      </w:pPr>
      <w:r>
        <w:rPr>
          <w:rFonts w:hint="eastAsia" w:ascii="仿宋_GB2312" w:hAnsi="宋体" w:eastAsia="仿宋_GB2312" w:cs="仿宋_GB2312"/>
          <w:szCs w:val="21"/>
        </w:rPr>
        <w:t>备注：1.此表一式四份，县见习工作领导小组办公室、见习单位、团县委、院校各存一份。</w:t>
      </w:r>
    </w:p>
    <w:p>
      <w:pPr>
        <w:ind w:left="0" w:leftChars="0" w:firstLine="1079" w:firstLineChars="514"/>
      </w:pPr>
      <w:r>
        <w:rPr>
          <w:rFonts w:hint="eastAsia" w:ascii="仿宋_GB2312" w:hAnsi="宋体" w:eastAsia="仿宋_GB2312" w:cs="仿宋_GB2312"/>
          <w:szCs w:val="21"/>
        </w:rPr>
        <w:t>2.学生见习结束后在此表后附见习总结。</w:t>
      </w:r>
    </w:p>
    <w:sectPr>
      <w:pgSz w:w="11906" w:h="16838"/>
      <w:pgMar w:top="2098" w:right="1474" w:bottom="1984" w:left="1587" w:header="851" w:footer="198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yOWM3MjMxNWM0YjU5MTZjYzI3MTdjYWUyMzEzMmMifQ=="/>
  </w:docVars>
  <w:rsids>
    <w:rsidRoot w:val="2A6E1E77"/>
    <w:rsid w:val="1BA6484C"/>
    <w:rsid w:val="2A6E1E77"/>
    <w:rsid w:val="5220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2024-06-27T06:25:00Z</dcterms:created>
  <dc:creator>Lenovo</dc:creator>
  <cp:lastModifiedBy>Lenovo</cp:lastModifiedBy>
  <dcterms:modified xsi:type="dcterms:W3CDTF">2024-06-27T06:26:16Z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59A4B149B23F4C63853686732076DA06_11</vt:lpwstr>
  </property>
</Properties>
</file>